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7452E" w14:textId="60D94F57" w:rsidR="007B2E1A" w:rsidRDefault="007B2E1A" w:rsidP="007B2E1A">
      <w:pPr>
        <w:jc w:val="both"/>
        <w:rPr>
          <w:sz w:val="24"/>
        </w:rPr>
      </w:pPr>
      <w:r>
        <w:rPr>
          <w:sz w:val="24"/>
        </w:rPr>
        <w:t>&lt;</w:t>
      </w:r>
      <w:r w:rsidR="00BB29C5">
        <w:rPr>
          <w:sz w:val="24"/>
        </w:rPr>
        <w:t>Bank account holder headed</w:t>
      </w:r>
      <w:r>
        <w:rPr>
          <w:sz w:val="24"/>
        </w:rPr>
        <w:t xml:space="preserve"> Paper&gt;</w:t>
      </w:r>
    </w:p>
    <w:p w14:paraId="1115DC0A" w14:textId="2D1093A4" w:rsidR="006E32C3" w:rsidRDefault="006E32C3" w:rsidP="007B2E1A">
      <w:pPr>
        <w:jc w:val="both"/>
        <w:rPr>
          <w:sz w:val="24"/>
        </w:rPr>
      </w:pPr>
      <w:r>
        <w:rPr>
          <w:sz w:val="24"/>
        </w:rPr>
        <w:t>&lt;Address</w:t>
      </w:r>
      <w:r w:rsidR="00706F6F">
        <w:rPr>
          <w:sz w:val="24"/>
        </w:rPr>
        <w:t xml:space="preserve"> of</w:t>
      </w:r>
      <w:r>
        <w:rPr>
          <w:sz w:val="24"/>
        </w:rPr>
        <w:t xml:space="preserve"> your bank&gt;</w:t>
      </w:r>
    </w:p>
    <w:p w14:paraId="560FEF2A" w14:textId="77777777" w:rsidR="007B2E1A" w:rsidRDefault="007B2E1A" w:rsidP="007B2E1A">
      <w:pPr>
        <w:rPr>
          <w:sz w:val="24"/>
        </w:rPr>
      </w:pPr>
      <w:r>
        <w:rPr>
          <w:sz w:val="24"/>
        </w:rPr>
        <w:t>&lt;Date&gt;</w:t>
      </w:r>
    </w:p>
    <w:p w14:paraId="5D72A852" w14:textId="77777777" w:rsidR="007B2E1A" w:rsidRDefault="007B2E1A" w:rsidP="00352225">
      <w:pPr>
        <w:rPr>
          <w:i/>
          <w:iCs/>
        </w:rPr>
      </w:pPr>
    </w:p>
    <w:p w14:paraId="39649639" w14:textId="403417BA" w:rsidR="00352225" w:rsidRPr="00352225" w:rsidRDefault="00352225" w:rsidP="00352225">
      <w:r w:rsidRPr="00352225">
        <w:rPr>
          <w:i/>
          <w:iCs/>
        </w:rPr>
        <w:t xml:space="preserve">Dear </w:t>
      </w:r>
      <w:r w:rsidRPr="001F1BA8">
        <w:rPr>
          <w:i/>
          <w:iCs/>
          <w:highlight w:val="yellow"/>
        </w:rPr>
        <w:t>XXX</w:t>
      </w:r>
      <w:r>
        <w:rPr>
          <w:i/>
          <w:iCs/>
        </w:rPr>
        <w:t>,</w:t>
      </w:r>
    </w:p>
    <w:p w14:paraId="62E3CEEA" w14:textId="77777777" w:rsidR="00352225" w:rsidRPr="00352225" w:rsidRDefault="00352225" w:rsidP="00352225">
      <w:r w:rsidRPr="00352225">
        <w:rPr>
          <w:i/>
          <w:iCs/>
        </w:rPr>
        <w:t xml:space="preserve">We have recently selected AccessPay as our Cash Management software solution provider. </w:t>
      </w:r>
    </w:p>
    <w:p w14:paraId="5885C86A" w14:textId="77777777" w:rsidR="00352225" w:rsidRPr="00352225" w:rsidRDefault="00352225" w:rsidP="00352225">
      <w:r w:rsidRPr="00352225">
        <w:rPr>
          <w:i/>
          <w:iCs/>
        </w:rPr>
        <w:t>Please now start to send end of day MT940 statements via SWIFT, to the Access Financial Analytics Ltd BIC which is AFNCGB22.</w:t>
      </w:r>
    </w:p>
    <w:p w14:paraId="1F666972" w14:textId="77777777" w:rsidR="00352225" w:rsidRPr="00352225" w:rsidRDefault="00352225" w:rsidP="00352225">
      <w:r w:rsidRPr="00352225">
        <w:rPr>
          <w:i/>
          <w:iCs/>
        </w:rPr>
        <w:t>Please arrange a daily MT940 statement feed for the following Accounts:</w:t>
      </w:r>
    </w:p>
    <w:p w14:paraId="36E7F336" w14:textId="77777777" w:rsidR="00352225" w:rsidRPr="00352225" w:rsidRDefault="00352225" w:rsidP="00352225">
      <w:r>
        <w:rPr>
          <w:i/>
          <w:iCs/>
          <w:highlight w:val="yellow"/>
        </w:rPr>
        <w:t>&lt;</w:t>
      </w:r>
      <w:r w:rsidRPr="00352225">
        <w:rPr>
          <w:i/>
          <w:iCs/>
          <w:highlight w:val="yellow"/>
        </w:rPr>
        <w:t>insert all account details that will require MT940 end of day statements&gt;</w:t>
      </w:r>
    </w:p>
    <w:p w14:paraId="7B6A2C51" w14:textId="77777777" w:rsidR="00352225" w:rsidRPr="00352225" w:rsidRDefault="00352225" w:rsidP="00352225">
      <w:r w:rsidRPr="00352225">
        <w:rPr>
          <w:i/>
          <w:iCs/>
        </w:rPr>
        <w:t xml:space="preserve">Billing associated with the sending of MT940 statements should be sent via our existing billing process to </w:t>
      </w:r>
      <w:r w:rsidRPr="00352225">
        <w:rPr>
          <w:i/>
          <w:iCs/>
          <w:highlight w:val="yellow"/>
        </w:rPr>
        <w:t>&lt;insert customer name&gt;.</w:t>
      </w:r>
      <w:r w:rsidRPr="00352225">
        <w:rPr>
          <w:i/>
          <w:iCs/>
        </w:rPr>
        <w:t xml:space="preserve">  </w:t>
      </w:r>
    </w:p>
    <w:p w14:paraId="33330721" w14:textId="77777777" w:rsidR="00352225" w:rsidRPr="00352225" w:rsidRDefault="00352225" w:rsidP="00352225">
      <w:r w:rsidRPr="00352225">
        <w:rPr>
          <w:i/>
          <w:iCs/>
        </w:rPr>
        <w:t>Can you please advise us at the earliest opportunity of any issues with this request and confirm once this request has been actioned with a date for the issuance of the first of the daily MT940 statements.</w:t>
      </w:r>
    </w:p>
    <w:p w14:paraId="47A53F73" w14:textId="77777777" w:rsidR="00352225" w:rsidRPr="00352225" w:rsidRDefault="00352225" w:rsidP="00352225">
      <w:r w:rsidRPr="00352225">
        <w:rPr>
          <w:i/>
          <w:iCs/>
        </w:rPr>
        <w:t>We look forward to successfully receiving our MT940 end of day statements.</w:t>
      </w:r>
    </w:p>
    <w:p w14:paraId="297FFD0A" w14:textId="77777777" w:rsidR="00352225" w:rsidRPr="00352225" w:rsidRDefault="00352225" w:rsidP="00352225">
      <w:r w:rsidRPr="00352225">
        <w:rPr>
          <w:i/>
          <w:iCs/>
        </w:rPr>
        <w:t>Kind Regards</w:t>
      </w:r>
    </w:p>
    <w:p w14:paraId="2E1B2F71" w14:textId="77777777" w:rsidR="007559D1" w:rsidRDefault="007559D1"/>
    <w:sectPr w:rsidR="00755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5"/>
    <w:rsid w:val="001F1BA8"/>
    <w:rsid w:val="00352225"/>
    <w:rsid w:val="003D50D7"/>
    <w:rsid w:val="006E32C3"/>
    <w:rsid w:val="00706F6F"/>
    <w:rsid w:val="007559D1"/>
    <w:rsid w:val="007B2E1A"/>
    <w:rsid w:val="00A2042A"/>
    <w:rsid w:val="00B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02A6"/>
  <w15:chartTrackingRefBased/>
  <w15:docId w15:val="{C12FC848-BB43-4F56-B4B3-2F1EC155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Burke</dc:creator>
  <cp:keywords/>
  <dc:description/>
  <cp:lastModifiedBy>Florian Courtade</cp:lastModifiedBy>
  <cp:revision>8</cp:revision>
  <dcterms:created xsi:type="dcterms:W3CDTF">2020-03-04T14:22:00Z</dcterms:created>
  <dcterms:modified xsi:type="dcterms:W3CDTF">2020-05-07T07:47:00Z</dcterms:modified>
</cp:coreProperties>
</file>